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FC" w:rsidRPr="00F874FC" w:rsidRDefault="00F874FC" w:rsidP="00F874FC">
      <w:pPr>
        <w:pStyle w:val="a3"/>
        <w:shd w:val="clear" w:color="auto" w:fill="FCFCFC"/>
        <w:spacing w:before="0" w:beforeAutospacing="0" w:after="0" w:afterAutospacing="0"/>
        <w:jc w:val="center"/>
        <w:rPr>
          <w:b/>
        </w:rPr>
      </w:pPr>
      <w:r w:rsidRPr="00F874FC">
        <w:rPr>
          <w:b/>
        </w:rPr>
        <w:t>Профилактика простудных заболеваний у пловцов</w:t>
      </w:r>
    </w:p>
    <w:p w:rsidR="00F874FC" w:rsidRPr="00F874FC" w:rsidRDefault="00F874FC" w:rsidP="00F874FC">
      <w:pPr>
        <w:pStyle w:val="a3"/>
        <w:shd w:val="clear" w:color="auto" w:fill="FCFCFC"/>
        <w:spacing w:before="0" w:beforeAutospacing="0" w:after="120" w:afterAutospacing="0" w:line="336" w:lineRule="atLeast"/>
        <w:jc w:val="center"/>
        <w:rPr>
          <w:b/>
        </w:rPr>
      </w:pPr>
      <w:r w:rsidRPr="00F874FC">
        <w:rPr>
          <w:b/>
        </w:rPr>
        <w:t>(памятка для тренеров)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0" w:afterAutospacing="0" w:line="300" w:lineRule="atLeast"/>
        <w:ind w:firstLine="540"/>
        <w:jc w:val="both"/>
        <w:textAlignment w:val="baseline"/>
      </w:pPr>
      <w:r w:rsidRPr="00F874FC">
        <w:rPr>
          <w:rStyle w:val="content"/>
        </w:rPr>
        <w:t>Особо ответственные и интенсивные периоды тренировки вызывают высокую степень физического истощения, повышая восприимчивость организма к инфекции, особенно в тех случаях, если тренировка строится неправильно и в неблагоприятных погодных условиях.</w:t>
      </w:r>
      <w:r w:rsidRPr="00F874FC">
        <w:t xml:space="preserve"> Установлен факт, что </w:t>
      </w:r>
      <w:proofErr w:type="gramStart"/>
      <w:r w:rsidRPr="00F874FC">
        <w:t>иммунобиологическая</w:t>
      </w:r>
      <w:proofErr w:type="gramEnd"/>
      <w:r w:rsidRPr="00F874FC">
        <w:t xml:space="preserve"> </w:t>
      </w:r>
      <w:proofErr w:type="spellStart"/>
      <w:r w:rsidRPr="00F874FC">
        <w:t>резистентность</w:t>
      </w:r>
      <w:proofErr w:type="spellEnd"/>
      <w:r w:rsidRPr="00F874FC">
        <w:t xml:space="preserve"> организма спортсмена снижается по мере роста уровня тренированности, что интенсивные физические нагрузки и психические напряжения неблагоприятно влияют на систему иммунитета.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 w:line="300" w:lineRule="atLeast"/>
        <w:ind w:firstLine="540"/>
        <w:jc w:val="both"/>
        <w:textAlignment w:val="baseline"/>
        <w:rPr>
          <w:rStyle w:val="content"/>
        </w:rPr>
      </w:pPr>
      <w:r w:rsidRPr="00F874FC">
        <w:rPr>
          <w:rStyle w:val="content"/>
        </w:rPr>
        <w:t xml:space="preserve">Однако почти любую болезнь спортсмена можно предупредить или с помощью определенных мероприятий ослабить ее течение и последствия. Чтобы предупредить болезнь, нужно, прежде всего, знать причины создания в организме спортсмена благоприятных условий для активизации вирусов, микробов. 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jc w:val="both"/>
        <w:rPr>
          <w:b/>
        </w:rPr>
      </w:pPr>
      <w:r w:rsidRPr="00F874FC">
        <w:rPr>
          <w:rStyle w:val="content"/>
          <w:b/>
        </w:rPr>
        <w:t>Основные причины:</w:t>
      </w:r>
    </w:p>
    <w:p w:rsidR="00F874FC" w:rsidRPr="00F874FC" w:rsidRDefault="00F874FC" w:rsidP="00F874FC">
      <w:pPr>
        <w:pStyle w:val="a3"/>
        <w:shd w:val="clear" w:color="auto" w:fill="FFFFFF"/>
        <w:spacing w:after="240" w:afterAutospacing="0"/>
        <w:ind w:firstLine="540"/>
        <w:jc w:val="both"/>
      </w:pPr>
      <w:r w:rsidRPr="00F874FC">
        <w:rPr>
          <w:rStyle w:val="content"/>
        </w:rPr>
        <w:t>1. Снижение сопротивляемости (</w:t>
      </w:r>
      <w:proofErr w:type="spellStart"/>
      <w:r w:rsidRPr="00F874FC">
        <w:rPr>
          <w:rStyle w:val="content"/>
        </w:rPr>
        <w:t>резистентности</w:t>
      </w:r>
      <w:proofErr w:type="spellEnd"/>
      <w:r w:rsidRPr="00F874FC">
        <w:rPr>
          <w:rStyle w:val="content"/>
        </w:rPr>
        <w:t>) организма, вызываемое чрезмерными физическими нагрузками (т. е. такими по объему и интенсивности, к которым пловец еще не подготовлен всей предыдущей тренировкой); нарушениями режима дня, недосыпанием, неправильно построенным и неполноценным питанием, отсутствием в дневном распорядке достаточного времени для активного отдыха,</w:t>
      </w:r>
      <w:r>
        <w:t xml:space="preserve"> </w:t>
      </w:r>
      <w:r w:rsidRPr="00F874FC">
        <w:rPr>
          <w:rStyle w:val="content"/>
        </w:rPr>
        <w:t xml:space="preserve">прогулок, игр и развлечений; нарушением гигиенических требований к условиям тренировки (например, </w:t>
      </w:r>
      <w:proofErr w:type="spellStart"/>
      <w:r w:rsidRPr="00F874FC">
        <w:rPr>
          <w:rStyle w:val="content"/>
        </w:rPr>
        <w:t>перехлорированная</w:t>
      </w:r>
      <w:proofErr w:type="spellEnd"/>
      <w:r w:rsidRPr="00F874FC">
        <w:rPr>
          <w:rStyle w:val="content"/>
        </w:rPr>
        <w:t xml:space="preserve"> вода бассейна, отсутствие необходимого отдыха между тренировками).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</w:pPr>
      <w:r w:rsidRPr="00F874FC">
        <w:rPr>
          <w:rStyle w:val="content"/>
        </w:rPr>
        <w:t>2. Частые переохлаждения организма, вызываемые длительной тренировкой в п</w:t>
      </w:r>
      <w:r>
        <w:rPr>
          <w:rStyle w:val="content"/>
        </w:rPr>
        <w:t>рохладной воде (ниже 24-</w:t>
      </w:r>
      <w:r w:rsidRPr="00F874FC">
        <w:rPr>
          <w:rStyle w:val="content"/>
        </w:rPr>
        <w:t xml:space="preserve">25º), пребывание в раздетом виде в холодном помещении со сквозным ветром, в плохую погоду </w:t>
      </w:r>
      <w:r>
        <w:rPr>
          <w:rStyle w:val="content"/>
        </w:rPr>
        <w:t>-</w:t>
      </w:r>
      <w:r w:rsidRPr="00F874FC">
        <w:rPr>
          <w:rStyle w:val="content"/>
        </w:rPr>
        <w:t xml:space="preserve"> на воздухе; незакаленные к стойкому перенесению низких температур кожный покров и слизистые оболочки носоглотки; невозможность приема теплого душа после продолжительной тренировки в воде.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  <w:rPr>
          <w:rStyle w:val="content"/>
        </w:rPr>
      </w:pPr>
      <w:r w:rsidRPr="00F874FC">
        <w:rPr>
          <w:rStyle w:val="content"/>
        </w:rPr>
        <w:t xml:space="preserve">3. Курение и другие вредные привычки. 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  <w:rPr>
          <w:rStyle w:val="content"/>
        </w:rPr>
      </w:pPr>
      <w:r w:rsidRPr="00F874FC">
        <w:rPr>
          <w:rStyle w:val="content"/>
        </w:rPr>
        <w:t xml:space="preserve">Естественно, усилить сопротивляемость организма болезнетворным вирусам, т. е. повысить его </w:t>
      </w:r>
      <w:proofErr w:type="spellStart"/>
      <w:r w:rsidRPr="00F874FC">
        <w:rPr>
          <w:rStyle w:val="content"/>
        </w:rPr>
        <w:t>резистентность</w:t>
      </w:r>
      <w:proofErr w:type="spellEnd"/>
      <w:r w:rsidRPr="00F874FC">
        <w:rPr>
          <w:rStyle w:val="content"/>
        </w:rPr>
        <w:t xml:space="preserve">, можно, прежде всего, путем устранения всех перечисленных выше причин. 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  <w:rPr>
          <w:b/>
        </w:rPr>
      </w:pPr>
      <w:r w:rsidRPr="00F874FC">
        <w:rPr>
          <w:rStyle w:val="content"/>
          <w:b/>
        </w:rPr>
        <w:t>Для этого необходимо: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</w:pPr>
      <w:r w:rsidRPr="00F874FC">
        <w:rPr>
          <w:rStyle w:val="content"/>
        </w:rPr>
        <w:t>1) строить тренировки в соответствии с возрастными и половыми особенностями организма, с учетом состояния здоровья, индивидуальных особенностей физического развития и спортивного стажа;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 w:line="300" w:lineRule="atLeast"/>
        <w:ind w:firstLine="540"/>
        <w:jc w:val="both"/>
        <w:textAlignment w:val="baseline"/>
      </w:pPr>
      <w:r w:rsidRPr="00F874FC">
        <w:rPr>
          <w:rStyle w:val="content"/>
        </w:rPr>
        <w:t>2) систематически углублять у спортсменов знание и понимание всей важности правильного построения режима дня (особенно чередования в нем учебы в школе, тренировок в бассейне и отдыха);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</w:pPr>
      <w:r w:rsidRPr="00F874FC">
        <w:rPr>
          <w:rStyle w:val="content"/>
        </w:rPr>
        <w:t>3) обеспечивать нормальное</w:t>
      </w:r>
      <w:r w:rsidRPr="00F874FC">
        <w:rPr>
          <w:rStyle w:val="apple-converted-space"/>
        </w:rPr>
        <w:t> </w:t>
      </w:r>
      <w:r w:rsidRPr="00F874FC">
        <w:rPr>
          <w:rStyle w:val="content"/>
        </w:rPr>
        <w:t>питание</w:t>
      </w:r>
      <w:r w:rsidRPr="00F874FC">
        <w:rPr>
          <w:rStyle w:val="apple-converted-space"/>
        </w:rPr>
        <w:t xml:space="preserve">  </w:t>
      </w:r>
      <w:r w:rsidRPr="00F874FC">
        <w:rPr>
          <w:rStyle w:val="content"/>
        </w:rPr>
        <w:t>пловца: не только достаточную калорийность (это легко устанавливается систематическим, не реже одного раза в неделю взвешиванием спортсменов), но и необходимое качество продуктов питания, с обязательным включением в ежедневное меню до 500 г свежих овощей, фруктов (или соответствующих соков, витаминов).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</w:pPr>
      <w:r w:rsidRPr="00F874FC">
        <w:rPr>
          <w:rStyle w:val="content"/>
        </w:rPr>
        <w:t>4) систематически осуществлять различные мероприятия, повышающие уровень закаленности и устойчивости организма пловца к охлаждению кожных покровов и слизистых оболочек:</w:t>
      </w:r>
    </w:p>
    <w:p w:rsidR="00F874FC" w:rsidRPr="00F874FC" w:rsidRDefault="00F874FC" w:rsidP="00F874FC">
      <w:pPr>
        <w:pStyle w:val="a3"/>
        <w:numPr>
          <w:ilvl w:val="0"/>
          <w:numId w:val="1"/>
        </w:numPr>
        <w:shd w:val="clear" w:color="auto" w:fill="FFFFFF"/>
        <w:tabs>
          <w:tab w:val="clear" w:pos="915"/>
          <w:tab w:val="num" w:pos="0"/>
          <w:tab w:val="left" w:pos="900"/>
        </w:tabs>
        <w:spacing w:before="0" w:beforeAutospacing="0" w:after="120" w:afterAutospacing="0"/>
        <w:ind w:left="0" w:firstLine="540"/>
        <w:jc w:val="both"/>
      </w:pPr>
      <w:r w:rsidRPr="00F874FC">
        <w:rPr>
          <w:rStyle w:val="content"/>
          <w:b/>
        </w:rPr>
        <w:t>ежедневное применение температурных и механических раздражений кожи</w:t>
      </w:r>
      <w:r w:rsidRPr="00F874FC">
        <w:rPr>
          <w:rStyle w:val="content"/>
        </w:rPr>
        <w:t xml:space="preserve"> в рамках личной гигиены (прохладный душ после утренней зарядки, растирание тела холодной водой, растирание кожных покровов сухой щеткой, полоскания полости рта и носа холодной водой, воздушные ванны, приучение к легкой одежде и др.);</w:t>
      </w:r>
      <w:r w:rsidRPr="00F874FC">
        <w:rPr>
          <w:rStyle w:val="apple-converted-space"/>
        </w:rPr>
        <w:t> </w:t>
      </w:r>
    </w:p>
    <w:p w:rsidR="00F874FC" w:rsidRPr="00F874FC" w:rsidRDefault="00F874FC" w:rsidP="00F874FC">
      <w:pPr>
        <w:pStyle w:val="a3"/>
        <w:numPr>
          <w:ilvl w:val="0"/>
          <w:numId w:val="1"/>
        </w:numPr>
        <w:shd w:val="clear" w:color="auto" w:fill="FFFFFF"/>
        <w:tabs>
          <w:tab w:val="clear" w:pos="915"/>
          <w:tab w:val="num" w:pos="0"/>
          <w:tab w:val="left" w:pos="900"/>
        </w:tabs>
        <w:spacing w:before="0" w:beforeAutospacing="0" w:after="0" w:afterAutospacing="0"/>
        <w:ind w:left="0" w:firstLine="540"/>
        <w:jc w:val="both"/>
        <w:rPr>
          <w:rStyle w:val="content"/>
        </w:rPr>
      </w:pPr>
      <w:r w:rsidRPr="00F874FC">
        <w:rPr>
          <w:rStyle w:val="content"/>
          <w:b/>
        </w:rPr>
        <w:t>сауна</w:t>
      </w:r>
      <w:r w:rsidRPr="00F874FC">
        <w:rPr>
          <w:rStyle w:val="content"/>
        </w:rPr>
        <w:t xml:space="preserve"> на протяжении последних лет нашла прочное место в режиме тренирующихся пловцов, и это приносит им большую пользу. Но чрезмерное увлечение сауной нередко дает и </w:t>
      </w:r>
      <w:r w:rsidRPr="00F874FC">
        <w:rPr>
          <w:rStyle w:val="content"/>
        </w:rPr>
        <w:lastRenderedPageBreak/>
        <w:t xml:space="preserve">отрицательные результаты. Вот почему, пользуясь ею, надо строго соблюдать определенные правила: </w:t>
      </w:r>
    </w:p>
    <w:p w:rsidR="00F874FC" w:rsidRPr="00F874FC" w:rsidRDefault="00F874FC" w:rsidP="00F874FC">
      <w:pPr>
        <w:pStyle w:val="a3"/>
        <w:numPr>
          <w:ilvl w:val="0"/>
          <w:numId w:val="1"/>
        </w:numPr>
        <w:shd w:val="clear" w:color="auto" w:fill="FFFFFF"/>
        <w:tabs>
          <w:tab w:val="clear" w:pos="915"/>
          <w:tab w:val="num" w:pos="0"/>
          <w:tab w:val="left" w:pos="900"/>
        </w:tabs>
        <w:spacing w:before="0" w:beforeAutospacing="0" w:after="120" w:afterAutospacing="0"/>
        <w:ind w:left="0" w:firstLine="540"/>
        <w:jc w:val="both"/>
        <w:rPr>
          <w:rStyle w:val="content"/>
        </w:rPr>
      </w:pPr>
      <w:r>
        <w:rPr>
          <w:rStyle w:val="content"/>
        </w:rPr>
        <w:t>применять сауну не чаще 2-</w:t>
      </w:r>
      <w:r w:rsidRPr="00F874FC">
        <w:rPr>
          <w:rStyle w:val="content"/>
        </w:rPr>
        <w:t xml:space="preserve">3 раз в неделю (для хорошо тренированных взрослых пловцов </w:t>
      </w:r>
      <w:r>
        <w:rPr>
          <w:rStyle w:val="content"/>
        </w:rPr>
        <w:t>- 3-</w:t>
      </w:r>
      <w:r w:rsidRPr="00F874FC">
        <w:rPr>
          <w:rStyle w:val="content"/>
        </w:rPr>
        <w:t>4 раза) с сеансами</w:t>
      </w:r>
      <w:r>
        <w:rPr>
          <w:rStyle w:val="content"/>
        </w:rPr>
        <w:t xml:space="preserve"> продолжительностью не более 8</w:t>
      </w:r>
      <w:r w:rsidRPr="00F874FC">
        <w:rPr>
          <w:rStyle w:val="content"/>
        </w:rPr>
        <w:t xml:space="preserve">-10 мин. при максимальной температуре в помещении сауны 80º; </w:t>
      </w:r>
    </w:p>
    <w:p w:rsidR="00F874FC" w:rsidRPr="00F874FC" w:rsidRDefault="00F874FC" w:rsidP="00F874FC">
      <w:pPr>
        <w:pStyle w:val="a3"/>
        <w:numPr>
          <w:ilvl w:val="0"/>
          <w:numId w:val="1"/>
        </w:numPr>
        <w:shd w:val="clear" w:color="auto" w:fill="FFFFFF"/>
        <w:tabs>
          <w:tab w:val="clear" w:pos="915"/>
          <w:tab w:val="num" w:pos="0"/>
          <w:tab w:val="left" w:pos="900"/>
        </w:tabs>
        <w:spacing w:before="0" w:beforeAutospacing="0" w:after="120" w:afterAutospacing="0"/>
        <w:ind w:left="0" w:firstLine="540"/>
        <w:jc w:val="both"/>
        <w:rPr>
          <w:rStyle w:val="content"/>
        </w:rPr>
      </w:pPr>
      <w:r w:rsidRPr="00F874FC">
        <w:rPr>
          <w:rStyle w:val="content"/>
        </w:rPr>
        <w:t xml:space="preserve">внимательное отношение к </w:t>
      </w:r>
      <w:r w:rsidRPr="00F874FC">
        <w:rPr>
          <w:rStyle w:val="content"/>
          <w:b/>
        </w:rPr>
        <w:t>подбору повседневной одежды</w:t>
      </w:r>
      <w:r w:rsidRPr="00F874FC">
        <w:rPr>
          <w:rStyle w:val="content"/>
        </w:rPr>
        <w:t>, особенно в местах с быстроменяющимся климатом, с частыми дождями и вечерними похолоданиями. Особенно нужно беречь от переохлаждения ноги и голову. Вот почему так важно после тренировки в бассейне, особенно в холодную погоду, насухо обтереться и как следует высушить волосяной покров головы. Если спортсмен все-таки переохладится, то необходимо как можно скорее принять согревающу</w:t>
      </w:r>
      <w:r>
        <w:rPr>
          <w:rStyle w:val="content"/>
        </w:rPr>
        <w:t>ю ванну продолжительностью 15-</w:t>
      </w:r>
      <w:r w:rsidRPr="00F874FC">
        <w:rPr>
          <w:rStyle w:val="content"/>
        </w:rPr>
        <w:t>20 мин</w:t>
      </w:r>
      <w:r>
        <w:rPr>
          <w:rStyle w:val="content"/>
        </w:rPr>
        <w:t>. при температуре воды 39-</w:t>
      </w:r>
      <w:r w:rsidRPr="00F874FC">
        <w:rPr>
          <w:rStyle w:val="content"/>
        </w:rPr>
        <w:t xml:space="preserve">40º; </w:t>
      </w:r>
    </w:p>
    <w:p w:rsidR="00F874FC" w:rsidRPr="00F874FC" w:rsidRDefault="00F874FC" w:rsidP="00F874FC">
      <w:pPr>
        <w:pStyle w:val="a3"/>
        <w:numPr>
          <w:ilvl w:val="0"/>
          <w:numId w:val="1"/>
        </w:numPr>
        <w:shd w:val="clear" w:color="auto" w:fill="FFFFFF"/>
        <w:tabs>
          <w:tab w:val="clear" w:pos="915"/>
          <w:tab w:val="num" w:pos="0"/>
          <w:tab w:val="left" w:pos="900"/>
        </w:tabs>
        <w:spacing w:before="0" w:beforeAutospacing="0" w:after="120" w:afterAutospacing="0"/>
        <w:ind w:left="0" w:firstLine="540"/>
        <w:jc w:val="both"/>
        <w:rPr>
          <w:rStyle w:val="content"/>
        </w:rPr>
      </w:pPr>
      <w:r w:rsidRPr="00F874FC">
        <w:rPr>
          <w:rStyle w:val="content"/>
          <w:b/>
        </w:rPr>
        <w:t>ингаляции</w:t>
      </w:r>
      <w:r w:rsidRPr="00F874FC">
        <w:rPr>
          <w:rStyle w:val="content"/>
        </w:rPr>
        <w:t xml:space="preserve"> (вдыхание, полоскание) специальных веществ, обладающих способностью препятствовать активизации инфекции и ант</w:t>
      </w:r>
      <w:proofErr w:type="gramStart"/>
      <w:r w:rsidRPr="00F874FC">
        <w:rPr>
          <w:rStyle w:val="content"/>
        </w:rPr>
        <w:t>и-</w:t>
      </w:r>
      <w:proofErr w:type="gramEnd"/>
      <w:r w:rsidRPr="00F874FC">
        <w:rPr>
          <w:rStyle w:val="content"/>
        </w:rPr>
        <w:t xml:space="preserve"> септическим воздействием (проводятся по указанию и под наблюдением врачей); применение с целью профилактики по назначению врачей антибиотиков, </w:t>
      </w:r>
      <w:proofErr w:type="spellStart"/>
      <w:r w:rsidRPr="00F874FC">
        <w:rPr>
          <w:rStyle w:val="content"/>
        </w:rPr>
        <w:t>бронхоспазматиков</w:t>
      </w:r>
      <w:proofErr w:type="spellEnd"/>
      <w:r w:rsidRPr="00F874FC">
        <w:rPr>
          <w:rStyle w:val="content"/>
        </w:rPr>
        <w:t xml:space="preserve"> и других медикаментозных средств. Профилактические ингаляции имеют особенно </w:t>
      </w:r>
      <w:proofErr w:type="gramStart"/>
      <w:r w:rsidRPr="00F874FC">
        <w:rPr>
          <w:rStyle w:val="content"/>
        </w:rPr>
        <w:t>важное значение</w:t>
      </w:r>
      <w:proofErr w:type="gramEnd"/>
      <w:r w:rsidRPr="00F874FC">
        <w:rPr>
          <w:rStyle w:val="content"/>
        </w:rPr>
        <w:t xml:space="preserve"> осенью и зимой. </w:t>
      </w:r>
    </w:p>
    <w:p w:rsidR="00F874FC" w:rsidRPr="00F874FC" w:rsidRDefault="00F874FC" w:rsidP="00F874FC">
      <w:pPr>
        <w:pStyle w:val="a3"/>
        <w:numPr>
          <w:ilvl w:val="0"/>
          <w:numId w:val="1"/>
        </w:numPr>
        <w:shd w:val="clear" w:color="auto" w:fill="FFFFFF"/>
        <w:tabs>
          <w:tab w:val="clear" w:pos="915"/>
          <w:tab w:val="num" w:pos="0"/>
          <w:tab w:val="left" w:pos="900"/>
        </w:tabs>
        <w:spacing w:before="0" w:beforeAutospacing="0" w:after="120" w:afterAutospacing="0"/>
        <w:ind w:left="0" w:firstLine="540"/>
        <w:jc w:val="both"/>
        <w:rPr>
          <w:rStyle w:val="content"/>
        </w:rPr>
      </w:pPr>
      <w:r w:rsidRPr="00F874FC">
        <w:rPr>
          <w:rStyle w:val="content"/>
        </w:rPr>
        <w:t xml:space="preserve">ежедневное (2 - 3 раза в день) </w:t>
      </w:r>
      <w:r w:rsidRPr="00F874FC">
        <w:rPr>
          <w:rStyle w:val="content"/>
          <w:b/>
        </w:rPr>
        <w:t>полоскание полости рта и носа</w:t>
      </w:r>
      <w:r w:rsidRPr="00F874FC">
        <w:rPr>
          <w:rStyle w:val="content"/>
        </w:rPr>
        <w:t xml:space="preserve"> физиологическим раствором поваренной соли с добавлением на стакан воды чайной ложки соды;</w:t>
      </w:r>
    </w:p>
    <w:p w:rsidR="00F874FC" w:rsidRPr="00F874FC" w:rsidRDefault="00F874FC" w:rsidP="00F874FC">
      <w:pPr>
        <w:pStyle w:val="a3"/>
        <w:numPr>
          <w:ilvl w:val="0"/>
          <w:numId w:val="1"/>
        </w:numPr>
        <w:shd w:val="clear" w:color="auto" w:fill="FFFFFF"/>
        <w:tabs>
          <w:tab w:val="clear" w:pos="915"/>
          <w:tab w:val="num" w:pos="0"/>
          <w:tab w:val="left" w:pos="900"/>
        </w:tabs>
        <w:spacing w:before="0" w:beforeAutospacing="0" w:after="120" w:afterAutospacing="0"/>
        <w:ind w:left="0" w:firstLine="540"/>
        <w:jc w:val="both"/>
      </w:pPr>
      <w:r w:rsidRPr="00F874FC">
        <w:rPr>
          <w:rStyle w:val="content"/>
        </w:rPr>
        <w:t xml:space="preserve">- применение </w:t>
      </w:r>
      <w:r w:rsidRPr="00F874FC">
        <w:rPr>
          <w:rStyle w:val="content"/>
          <w:b/>
        </w:rPr>
        <w:t>световых камер</w:t>
      </w:r>
      <w:r w:rsidRPr="00F874FC">
        <w:rPr>
          <w:rStyle w:val="content"/>
        </w:rPr>
        <w:t xml:space="preserve"> для головы и всего тела в среднем 3 раза в неделю продолжительностью по 10 мин., а также </w:t>
      </w:r>
      <w:r w:rsidRPr="00F874FC">
        <w:rPr>
          <w:rStyle w:val="content"/>
          <w:b/>
        </w:rPr>
        <w:t>ультрафиолетовые облучения</w:t>
      </w:r>
      <w:r w:rsidRPr="00F874FC">
        <w:rPr>
          <w:rStyle w:val="content"/>
        </w:rPr>
        <w:t xml:space="preserve">, способствующие повышенному образованию в организме защитных ферментов, противостоящих инфекции. Особенно полезны подобные облучения поздней осенью и ранней весной продолжительностью каждый раз до 6 недель. Они проводятся 3 раза в неделю сеансами от 2 мин. с прибавлением на каждом последующем сеансе 1 мин. (предельно </w:t>
      </w:r>
      <w:r>
        <w:rPr>
          <w:rStyle w:val="content"/>
        </w:rPr>
        <w:t>-</w:t>
      </w:r>
      <w:r w:rsidRPr="00F874FC">
        <w:rPr>
          <w:rStyle w:val="content"/>
        </w:rPr>
        <w:t xml:space="preserve"> до 15 мин.);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</w:pPr>
      <w:r w:rsidRPr="00F874FC">
        <w:rPr>
          <w:rStyle w:val="content"/>
        </w:rPr>
        <w:t xml:space="preserve">5) немедленная </w:t>
      </w:r>
      <w:r w:rsidRPr="00F874FC">
        <w:rPr>
          <w:rStyle w:val="content"/>
          <w:b/>
        </w:rPr>
        <w:t>изоляция обнаруженного источника инфекции</w:t>
      </w:r>
      <w:r w:rsidRPr="00F874FC">
        <w:rPr>
          <w:rStyle w:val="content"/>
        </w:rPr>
        <w:t>, чтобы воспрепятствовать широкому распространению вирусов. Если обнаруженный больной находился в последние перед заболеванием дни в группе спортсменов и, таким образом, явился источником распространения среди них инфекции, то крайне необходимо произвести им санацию полости рта. В дни эпидемии каждый спортсмен должен в общественных местах надевать защитную марлевую маску на лицо;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  <w:rPr>
          <w:rStyle w:val="content"/>
        </w:rPr>
      </w:pPr>
      <w:r w:rsidRPr="00F874FC">
        <w:rPr>
          <w:rStyle w:val="content"/>
        </w:rPr>
        <w:t xml:space="preserve">6) категорическое </w:t>
      </w:r>
      <w:r w:rsidRPr="00F874FC">
        <w:rPr>
          <w:rStyle w:val="content"/>
          <w:b/>
        </w:rPr>
        <w:t>запрещение курения</w:t>
      </w:r>
      <w:r w:rsidRPr="00F874FC">
        <w:rPr>
          <w:rStyle w:val="content"/>
        </w:rPr>
        <w:t xml:space="preserve">, так как никотин поддерживает и активизирует инфекцию, ослабляет защитные свойства организма. 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</w:pPr>
      <w:r w:rsidRPr="00F874FC">
        <w:rPr>
          <w:rStyle w:val="content"/>
        </w:rPr>
        <w:t xml:space="preserve">И, конечно же, ни один спортсмен не должен уклоняться от </w:t>
      </w:r>
      <w:r w:rsidRPr="00F874FC">
        <w:rPr>
          <w:rStyle w:val="content"/>
          <w:b/>
        </w:rPr>
        <w:t>противогриппозных прививок</w:t>
      </w:r>
      <w:r w:rsidRPr="00F874FC">
        <w:rPr>
          <w:rStyle w:val="content"/>
        </w:rPr>
        <w:t>, назначаемых врачом, даже если они вызывают временные болезненные явления (легкое повышение температуры, головокружение, слабость, головную боль).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  <w:rPr>
          <w:rStyle w:val="content"/>
        </w:rPr>
      </w:pPr>
      <w:r w:rsidRPr="00F874FC">
        <w:rPr>
          <w:rStyle w:val="content"/>
        </w:rPr>
        <w:t xml:space="preserve">Всякая болезнь тем легче поддается лечению, чем она раньше будет опознана. Вот почему при малейших признаках заболевания спортсмен должен тотчас же измерить у себя температуру и обратиться к врачу. При обнаружении повышенной температуры необходимо прекратить тренировку в бассейне. Все клинические средства мобилизуются для быстрого излечения пловца, с тем, чтобы как можно скорее он мог возобновить спортивную тренировку. </w:t>
      </w:r>
    </w:p>
    <w:p w:rsidR="00F874FC" w:rsidRPr="00F874FC" w:rsidRDefault="00F874FC" w:rsidP="00F874FC">
      <w:pPr>
        <w:pStyle w:val="a3"/>
        <w:shd w:val="clear" w:color="auto" w:fill="FFFFFF"/>
        <w:spacing w:before="0" w:beforeAutospacing="0" w:after="120" w:afterAutospacing="0"/>
        <w:ind w:firstLine="540"/>
        <w:jc w:val="both"/>
      </w:pPr>
      <w:proofErr w:type="gramStart"/>
      <w:r w:rsidRPr="00F874FC">
        <w:rPr>
          <w:rStyle w:val="content"/>
        </w:rPr>
        <w:t>В первые</w:t>
      </w:r>
      <w:proofErr w:type="gramEnd"/>
      <w:r w:rsidRPr="00F874FC">
        <w:rPr>
          <w:rStyle w:val="content"/>
        </w:rPr>
        <w:t xml:space="preserve"> дни после снижения температуры осторожное плавание выступает как лечебное клиническое средство, позволяющее больному быстро восстановиться и укрепить свои силы. Вот почему </w:t>
      </w:r>
      <w:proofErr w:type="gramStart"/>
      <w:r w:rsidRPr="00F874FC">
        <w:rPr>
          <w:rStyle w:val="content"/>
        </w:rPr>
        <w:t>в первые</w:t>
      </w:r>
      <w:proofErr w:type="gramEnd"/>
      <w:r w:rsidRPr="00F874FC">
        <w:rPr>
          <w:rStyle w:val="content"/>
        </w:rPr>
        <w:t xml:space="preserve"> дни занятий на водных дорожках плавание должно носить чисто оздоровительный характер, плавательные упражнения ограничиваются по продолжительности (30 мин. 1 раз в день или по 20 м</w:t>
      </w:r>
      <w:r>
        <w:rPr>
          <w:rStyle w:val="content"/>
        </w:rPr>
        <w:t>ин. 2 раза в день), объему (1-</w:t>
      </w:r>
      <w:r w:rsidRPr="00F874FC">
        <w:rPr>
          <w:rStyle w:val="content"/>
        </w:rPr>
        <w:t>1,5 км) и интенсивности (только спокойное плавание). Тренировочные нагрузки не должны вызывать боль</w:t>
      </w:r>
      <w:r>
        <w:rPr>
          <w:rStyle w:val="content"/>
        </w:rPr>
        <w:t>шую частоту сердцебиений (110-</w:t>
      </w:r>
      <w:r w:rsidRPr="00F874FC">
        <w:rPr>
          <w:rStyle w:val="content"/>
        </w:rPr>
        <w:t>120 уд</w:t>
      </w:r>
      <w:proofErr w:type="gramStart"/>
      <w:r w:rsidRPr="00F874FC">
        <w:rPr>
          <w:rStyle w:val="content"/>
        </w:rPr>
        <w:t>.</w:t>
      </w:r>
      <w:proofErr w:type="gramEnd"/>
      <w:r w:rsidRPr="00F874FC">
        <w:rPr>
          <w:rStyle w:val="content"/>
        </w:rPr>
        <w:t xml:space="preserve"> </w:t>
      </w:r>
      <w:proofErr w:type="gramStart"/>
      <w:r w:rsidRPr="00F874FC">
        <w:rPr>
          <w:rStyle w:val="content"/>
        </w:rPr>
        <w:t>в</w:t>
      </w:r>
      <w:proofErr w:type="gramEnd"/>
      <w:r w:rsidRPr="00F874FC">
        <w:rPr>
          <w:rStyle w:val="content"/>
        </w:rPr>
        <w:t xml:space="preserve"> 1 мин</w:t>
      </w:r>
      <w:r>
        <w:rPr>
          <w:rStyle w:val="content"/>
        </w:rPr>
        <w:t>., не больше). И лишь после 3-</w:t>
      </w:r>
      <w:r w:rsidRPr="00F874FC">
        <w:rPr>
          <w:rStyle w:val="content"/>
        </w:rPr>
        <w:t>4 дней такого оздоровительного плавания, при наличии хорошего самочувствия сп</w:t>
      </w:r>
      <w:r>
        <w:rPr>
          <w:rStyle w:val="content"/>
        </w:rPr>
        <w:t>ортсмен постепенно (в течение 4-</w:t>
      </w:r>
      <w:r w:rsidRPr="00F874FC">
        <w:rPr>
          <w:rStyle w:val="content"/>
        </w:rPr>
        <w:t>5 дней) переходит к своей обычной тренировке в бассейне и гимнастическом зале. При этом вначале осваиваются прежние объемы плавания, затем и интенсивность. Но это лишь общие указания. Они корректируются тренером в зависимости от индивидуальных особенностей спортсмена.</w:t>
      </w:r>
    </w:p>
    <w:p w:rsidR="00EF4C05" w:rsidRPr="00F874FC" w:rsidRDefault="00EF4C05" w:rsidP="00F874FC"/>
    <w:sectPr w:rsidR="00EF4C05" w:rsidRPr="00F874FC" w:rsidSect="00C030DD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B7898"/>
    <w:multiLevelType w:val="hybridMultilevel"/>
    <w:tmpl w:val="568818AA"/>
    <w:lvl w:ilvl="0" w:tplc="A0C06C1A">
      <w:numFmt w:val="bullet"/>
      <w:lvlText w:val="-"/>
      <w:lvlJc w:val="left"/>
      <w:pPr>
        <w:tabs>
          <w:tab w:val="num" w:pos="915"/>
        </w:tabs>
        <w:ind w:left="915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74FC"/>
    <w:rsid w:val="00031675"/>
    <w:rsid w:val="000B389A"/>
    <w:rsid w:val="000C6380"/>
    <w:rsid w:val="00132838"/>
    <w:rsid w:val="00182423"/>
    <w:rsid w:val="0034098F"/>
    <w:rsid w:val="00394D47"/>
    <w:rsid w:val="00424A8C"/>
    <w:rsid w:val="005147C9"/>
    <w:rsid w:val="00537B8B"/>
    <w:rsid w:val="005F1CE4"/>
    <w:rsid w:val="00604474"/>
    <w:rsid w:val="007B13DE"/>
    <w:rsid w:val="009152FB"/>
    <w:rsid w:val="00946E99"/>
    <w:rsid w:val="0096055C"/>
    <w:rsid w:val="00A47A89"/>
    <w:rsid w:val="00AA1E77"/>
    <w:rsid w:val="00C030DD"/>
    <w:rsid w:val="00D34BD4"/>
    <w:rsid w:val="00D368B6"/>
    <w:rsid w:val="00D65946"/>
    <w:rsid w:val="00E03B7D"/>
    <w:rsid w:val="00EF4C05"/>
    <w:rsid w:val="00F874FC"/>
    <w:rsid w:val="00FB3EB6"/>
    <w:rsid w:val="00FC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">
    <w:name w:val="content"/>
    <w:basedOn w:val="a0"/>
    <w:rsid w:val="00F874FC"/>
  </w:style>
  <w:style w:type="character" w:customStyle="1" w:styleId="apple-converted-space">
    <w:name w:val="apple-converted-space"/>
    <w:basedOn w:val="a0"/>
    <w:rsid w:val="00F87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1099</Words>
  <Characters>6267</Characters>
  <Application>Microsoft Office Word</Application>
  <DocSecurity>0</DocSecurity>
  <Lines>52</Lines>
  <Paragraphs>14</Paragraphs>
  <ScaleCrop>false</ScaleCrop>
  <Company>diakov.net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2019-06-25T08:30:00Z</dcterms:created>
  <dcterms:modified xsi:type="dcterms:W3CDTF">2019-07-23T09:28:00Z</dcterms:modified>
</cp:coreProperties>
</file>